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40" w:rsidRDefault="00E55D40" w:rsidP="00E55D40">
      <w:pPr>
        <w:pStyle w:val="Heading2"/>
      </w:pPr>
      <w:r>
        <w:t>Julie Christian Video Transcript</w:t>
      </w:r>
    </w:p>
    <w:p w:rsidR="00E55D40" w:rsidRDefault="00E55D40" w:rsidP="00E55D40"/>
    <w:p w:rsidR="00E55D40" w:rsidRPr="00441B83" w:rsidRDefault="00E55D40" w:rsidP="00E55D40">
      <w:pPr>
        <w:rPr>
          <w:b/>
        </w:rPr>
      </w:pPr>
      <w:r w:rsidRPr="00441B83">
        <w:rPr>
          <w:b/>
        </w:rPr>
        <w:t>Text on Screen:</w:t>
      </w:r>
    </w:p>
    <w:p w:rsidR="00E55D40" w:rsidRDefault="00E55D40" w:rsidP="00E55D40">
      <w:r>
        <w:t>Julia Christian</w:t>
      </w:r>
      <w:r>
        <w:br/>
        <w:t>Social Work</w:t>
      </w:r>
      <w:r>
        <w:br/>
      </w:r>
      <w:proofErr w:type="gramStart"/>
      <w:r>
        <w:t>Working</w:t>
      </w:r>
      <w:proofErr w:type="gramEnd"/>
      <w:r>
        <w:t xml:space="preserve"> with real patients</w:t>
      </w:r>
    </w:p>
    <w:p w:rsidR="00E55D40" w:rsidRDefault="00E55D40" w:rsidP="00E55D40"/>
    <w:p w:rsidR="00E55D40" w:rsidRDefault="00E55D40" w:rsidP="00E55D40">
      <w:r w:rsidRPr="00441B83">
        <w:rPr>
          <w:b/>
        </w:rPr>
        <w:t>Julia:</w:t>
      </w:r>
      <w:r>
        <w:t xml:space="preserve"> I always felt like I wanted to do something with people. My brother actually had a car accident and he had social work and health workers around him. I saw him interacting with those sorts of people. So that was interesting too. I did a bit of travelling throughout </w:t>
      </w:r>
      <w:smartTag w:uri="urn:schemas-microsoft-com:office:smarttags" w:element="place">
        <w:r>
          <w:t>Asia</w:t>
        </w:r>
      </w:smartTag>
      <w:r>
        <w:t xml:space="preserve"> that really opened my eyes to the less fortunate people in the world and that inspired me even more to want to do something. In the future I want to hopefully do some work overseas before coming back. </w:t>
      </w:r>
      <w:proofErr w:type="gramStart"/>
      <w:r>
        <w:t>Yeah, just seeing that we have quite a privileged life.</w:t>
      </w:r>
      <w:proofErr w:type="gramEnd"/>
      <w:r>
        <w:t xml:space="preserve"> Yeah, help people. </w:t>
      </w:r>
    </w:p>
    <w:p w:rsidR="00E55D40" w:rsidRDefault="00E55D40" w:rsidP="00E55D40">
      <w:r>
        <w:t xml:space="preserve">We actually have 3 month placements at a time. My supervisors said that in my end report that we’d be been able to make some changes with client’s in that time which was really amazing. Often other subjects just have a couple of </w:t>
      </w:r>
      <w:proofErr w:type="gramStart"/>
      <w:r>
        <w:t>weeks</w:t>
      </w:r>
      <w:proofErr w:type="gramEnd"/>
      <w:r>
        <w:t xml:space="preserve"> placement where you don’t really get to build relationships with people. Yeah, so it was good learning.</w:t>
      </w:r>
    </w:p>
    <w:p w:rsidR="00E55D40" w:rsidRDefault="00E55D40" w:rsidP="00E55D40">
      <w:r>
        <w:t xml:space="preserve">I would love to do work with refugees as a social worker either here or overseas. Things to do with settlement in </w:t>
      </w:r>
      <w:smartTag w:uri="urn:schemas-microsoft-com:office:smarttags" w:element="country-region">
        <w:smartTag w:uri="urn:schemas-microsoft-com:office:smarttags" w:element="place">
          <w:r>
            <w:t>Australia</w:t>
          </w:r>
        </w:smartTag>
      </w:smartTag>
      <w:r>
        <w:t xml:space="preserve"> I’d really like to get involved with that. Anything to do with community development in developing countries I think is really interesting. I spent a little bit of time in </w:t>
      </w:r>
      <w:smartTag w:uri="urn:schemas-microsoft-com:office:smarttags" w:element="country-region">
        <w:smartTag w:uri="urn:schemas-microsoft-com:office:smarttags" w:element="place">
          <w:r>
            <w:t>India</w:t>
          </w:r>
        </w:smartTag>
      </w:smartTag>
      <w:r>
        <w:t xml:space="preserve"> doing a primary health care project. That’s just one of the most exciting things to me, to be able to see development from the ground up and social work can be really useful in that area.</w:t>
      </w:r>
    </w:p>
    <w:p w:rsidR="00E55D40" w:rsidRDefault="00E55D40" w:rsidP="00E55D40">
      <w:r>
        <w:t xml:space="preserve">La Trobe actually I think has quite a good reputation for Social Work. I think we have a good </w:t>
      </w:r>
      <w:proofErr w:type="gramStart"/>
      <w:r>
        <w:t>course,</w:t>
      </w:r>
      <w:proofErr w:type="gramEnd"/>
      <w:r>
        <w:t xml:space="preserve"> our course has just changed recently to the Masters instead of the double. So it’s a little bit more work, a bit more different learning in that. So I think that La Trobe has a good reputation for moving forward with </w:t>
      </w:r>
      <w:smartTag w:uri="urn:schemas-microsoft-com:office:smarttags" w:element="country-region">
        <w:r>
          <w:t>America</w:t>
        </w:r>
      </w:smartTag>
      <w:r>
        <w:t xml:space="preserve"> and the </w:t>
      </w:r>
      <w:smartTag w:uri="urn:schemas-microsoft-com:office:smarttags" w:element="country-region">
        <w:smartTag w:uri="urn:schemas-microsoft-com:office:smarttags" w:element="place">
          <w:r>
            <w:t>UK</w:t>
          </w:r>
        </w:smartTag>
      </w:smartTag>
      <w:r>
        <w:t xml:space="preserve"> in changing the course structure to what people want their professionals to be trained in.   I think Social Work is quite large at La Trobe too. For our campus we have a lot of Social Work students. As a general course I think Social Work has a good reputation and I think La Trobe as a whole does as well.</w:t>
      </w:r>
    </w:p>
    <w:p w:rsidR="00E55D40" w:rsidRDefault="00E55D40" w:rsidP="00E55D40"/>
    <w:p w:rsidR="00E55D40" w:rsidRPr="006C3202" w:rsidRDefault="00E55D40" w:rsidP="00E55D40">
      <w:pPr>
        <w:rPr>
          <w:b/>
        </w:rPr>
      </w:pPr>
      <w:r w:rsidRPr="006C3202">
        <w:rPr>
          <w:b/>
        </w:rPr>
        <w:t>Text on screen:</w:t>
      </w:r>
    </w:p>
    <w:p w:rsidR="00E55D40" w:rsidRDefault="00E55D40" w:rsidP="00E55D40"/>
    <w:p w:rsidR="00E55D40" w:rsidRDefault="00E55D40" w:rsidP="00E55D40">
      <w:r>
        <w:t>Infinite Possibilities™</w:t>
      </w:r>
      <w:r>
        <w:br/>
      </w:r>
      <w:hyperlink r:id="rId4" w:history="1">
        <w:r w:rsidRPr="00ED6A5D">
          <w:rPr>
            <w:rStyle w:val="Hyperlink"/>
          </w:rPr>
          <w:t>www.latrobe.edu.au</w:t>
        </w:r>
      </w:hyperlink>
    </w:p>
    <w:p w:rsidR="009869BD" w:rsidRDefault="009869BD"/>
    <w:sectPr w:rsidR="009869BD" w:rsidSect="009869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D40"/>
    <w:rsid w:val="009869BD"/>
    <w:rsid w:val="00E55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40"/>
    <w:pPr>
      <w:spacing w:after="0" w:line="240" w:lineRule="auto"/>
    </w:pPr>
    <w:rPr>
      <w:rFonts w:ascii="Times New Roman" w:eastAsia="Times New Roman" w:hAnsi="Times New Roman" w:cs="Times New Roman"/>
      <w:sz w:val="24"/>
      <w:szCs w:val="24"/>
      <w:lang w:val="en-AU" w:eastAsia="en-AU"/>
    </w:rPr>
  </w:style>
  <w:style w:type="paragraph" w:styleId="Heading2">
    <w:name w:val="heading 2"/>
    <w:basedOn w:val="Normal"/>
    <w:next w:val="Normal"/>
    <w:link w:val="Heading2Char"/>
    <w:qFormat/>
    <w:rsid w:val="00E55D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5D40"/>
    <w:rPr>
      <w:rFonts w:ascii="Arial" w:eastAsia="Times New Roman" w:hAnsi="Arial" w:cs="Arial"/>
      <w:b/>
      <w:bCs/>
      <w:i/>
      <w:iCs/>
      <w:sz w:val="28"/>
      <w:szCs w:val="28"/>
      <w:lang w:val="en-AU" w:eastAsia="en-AU"/>
    </w:rPr>
  </w:style>
  <w:style w:type="character" w:styleId="Hyperlink">
    <w:name w:val="Hyperlink"/>
    <w:basedOn w:val="DefaultParagraphFont"/>
    <w:rsid w:val="00E55D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La Trobe University</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2011-06-08T02:10:00Z</dcterms:created>
  <dcterms:modified xsi:type="dcterms:W3CDTF">2011-06-08T02:10:00Z</dcterms:modified>
</cp:coreProperties>
</file>