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549" w:rsidRPr="0094113B" w:rsidRDefault="00C65172">
      <w:pPr>
        <w:rPr>
          <w:b/>
          <w:sz w:val="28"/>
          <w:szCs w:val="28"/>
          <w:lang w:val="en-AU"/>
        </w:rPr>
      </w:pPr>
      <w:r w:rsidRPr="0094113B">
        <w:rPr>
          <w:b/>
          <w:sz w:val="28"/>
          <w:szCs w:val="28"/>
          <w:lang w:val="en-AU"/>
        </w:rPr>
        <w:t>Transcript</w:t>
      </w:r>
    </w:p>
    <w:p w:rsidR="00C65172" w:rsidRDefault="005D7112">
      <w:pPr>
        <w:rPr>
          <w:b/>
          <w:i/>
          <w:sz w:val="24"/>
          <w:szCs w:val="24"/>
          <w:lang w:val="en-AU"/>
        </w:rPr>
      </w:pPr>
      <w:r>
        <w:rPr>
          <w:b/>
          <w:i/>
          <w:sz w:val="24"/>
          <w:szCs w:val="24"/>
          <w:lang w:val="en-AU"/>
        </w:rPr>
        <w:t xml:space="preserve">Denise </w:t>
      </w:r>
      <w:proofErr w:type="gramStart"/>
      <w:r>
        <w:rPr>
          <w:b/>
          <w:i/>
          <w:sz w:val="24"/>
          <w:szCs w:val="24"/>
          <w:lang w:val="en-AU"/>
        </w:rPr>
        <w:t>James</w:t>
      </w:r>
      <w:r w:rsidR="00F62F06">
        <w:rPr>
          <w:b/>
          <w:i/>
          <w:sz w:val="24"/>
          <w:szCs w:val="24"/>
          <w:lang w:val="en-AU"/>
        </w:rPr>
        <w:t xml:space="preserve"> </w:t>
      </w:r>
      <w:r w:rsidR="00B25B4D">
        <w:rPr>
          <w:b/>
          <w:i/>
          <w:sz w:val="24"/>
          <w:szCs w:val="24"/>
          <w:lang w:val="en-AU"/>
        </w:rPr>
        <w:t xml:space="preserve"> </w:t>
      </w:r>
      <w:r w:rsidR="00265E5D">
        <w:rPr>
          <w:b/>
          <w:i/>
          <w:sz w:val="24"/>
          <w:szCs w:val="24"/>
          <w:lang w:val="en-AU"/>
        </w:rPr>
        <w:t>–</w:t>
      </w:r>
      <w:proofErr w:type="gramEnd"/>
      <w:r w:rsidR="00265E5D">
        <w:rPr>
          <w:b/>
          <w:i/>
          <w:sz w:val="24"/>
          <w:szCs w:val="24"/>
          <w:lang w:val="en-AU"/>
        </w:rPr>
        <w:t xml:space="preserve"> </w:t>
      </w:r>
      <w:r>
        <w:rPr>
          <w:b/>
          <w:i/>
          <w:sz w:val="24"/>
          <w:szCs w:val="24"/>
          <w:lang w:val="en-AU"/>
        </w:rPr>
        <w:t>A question of identity</w:t>
      </w:r>
    </w:p>
    <w:p w:rsidR="00F62F06" w:rsidRDefault="005D7112">
      <w:pPr>
        <w:rPr>
          <w:sz w:val="24"/>
          <w:szCs w:val="24"/>
          <w:lang w:val="en-AU"/>
        </w:rPr>
      </w:pPr>
      <w:r>
        <w:rPr>
          <w:sz w:val="24"/>
          <w:szCs w:val="24"/>
          <w:lang w:val="en-AU"/>
        </w:rPr>
        <w:t>My research hypothesis is to do with landscape</w:t>
      </w:r>
      <w:r w:rsidR="00FB0F54">
        <w:rPr>
          <w:sz w:val="24"/>
          <w:szCs w:val="24"/>
          <w:lang w:val="en-AU"/>
        </w:rPr>
        <w:t>. A</w:t>
      </w:r>
      <w:r>
        <w:rPr>
          <w:sz w:val="24"/>
          <w:szCs w:val="24"/>
          <w:lang w:val="en-AU"/>
        </w:rPr>
        <w:t>nd</w:t>
      </w:r>
      <w:r w:rsidR="00FB0F54">
        <w:rPr>
          <w:sz w:val="24"/>
          <w:szCs w:val="24"/>
          <w:lang w:val="en-AU"/>
        </w:rPr>
        <w:t>,</w:t>
      </w:r>
      <w:r>
        <w:rPr>
          <w:sz w:val="24"/>
          <w:szCs w:val="24"/>
          <w:lang w:val="en-AU"/>
        </w:rPr>
        <w:t xml:space="preserve"> I live in Mildura which is the gateway to the outback. And, landscape has been a predominantly masculine domain and I’ve wondered where I, as a female artist interested in landscape, fit in</w:t>
      </w:r>
      <w:r w:rsidR="00FB0F54">
        <w:rPr>
          <w:sz w:val="24"/>
          <w:szCs w:val="24"/>
          <w:lang w:val="en-AU"/>
        </w:rPr>
        <w:t xml:space="preserve"> </w:t>
      </w:r>
      <w:r>
        <w:rPr>
          <w:sz w:val="24"/>
          <w:szCs w:val="24"/>
          <w:lang w:val="en-AU"/>
        </w:rPr>
        <w:t>to the historic, that history of masculine landscape. And, from our landscape we actually gain identity and so I’m looking for me within the landscape.</w:t>
      </w:r>
    </w:p>
    <w:p w:rsidR="005D7112" w:rsidRDefault="005D7112">
      <w:pPr>
        <w:rPr>
          <w:sz w:val="24"/>
          <w:szCs w:val="24"/>
          <w:lang w:val="en-AU"/>
        </w:rPr>
      </w:pPr>
      <w:r>
        <w:rPr>
          <w:sz w:val="24"/>
          <w:szCs w:val="24"/>
          <w:lang w:val="en-AU"/>
        </w:rPr>
        <w:t xml:space="preserve">For me, I have two outcomes. The first one is to have an exhibition of the work </w:t>
      </w:r>
      <w:r w:rsidR="00FB0F54">
        <w:rPr>
          <w:sz w:val="24"/>
          <w:szCs w:val="24"/>
          <w:lang w:val="en-AU"/>
        </w:rPr>
        <w:t xml:space="preserve">that </w:t>
      </w:r>
      <w:bookmarkStart w:id="0" w:name="_GoBack"/>
      <w:bookmarkEnd w:id="0"/>
      <w:r>
        <w:rPr>
          <w:sz w:val="24"/>
          <w:szCs w:val="24"/>
          <w:lang w:val="en-AU"/>
        </w:rPr>
        <w:t>I have made that will visually describe my research and this will be in the form of drawings, installation works and hopefully some multimedia. The second outcome, which for me is the most important, it is where I fit in and how my identity was formed through the history of landscape painting and also for other women who are passionate about country and place.</w:t>
      </w:r>
    </w:p>
    <w:p w:rsidR="005D7112" w:rsidRDefault="005D7112">
      <w:pPr>
        <w:rPr>
          <w:sz w:val="24"/>
          <w:szCs w:val="24"/>
          <w:lang w:val="en-AU"/>
        </w:rPr>
      </w:pPr>
      <w:r>
        <w:rPr>
          <w:sz w:val="24"/>
          <w:szCs w:val="24"/>
          <w:lang w:val="en-AU"/>
        </w:rPr>
        <w:t>The benefits for, that will be the outcome of my research is for other women to recognise the part that they have played in creating the Australian identity. Also, I hope that this research will create a platform for discourse for further discussion and teasing out that whole notion of identity.</w:t>
      </w:r>
    </w:p>
    <w:p w:rsidR="005D7112" w:rsidRPr="00265E5D" w:rsidRDefault="005D7112">
      <w:pPr>
        <w:rPr>
          <w:sz w:val="24"/>
          <w:szCs w:val="24"/>
          <w:lang w:val="en-AU"/>
        </w:rPr>
      </w:pPr>
    </w:p>
    <w:sectPr w:rsidR="005D7112" w:rsidRPr="00265E5D" w:rsidSect="0077554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65172"/>
    <w:rsid w:val="00237336"/>
    <w:rsid w:val="00265E5D"/>
    <w:rsid w:val="00325689"/>
    <w:rsid w:val="004033BC"/>
    <w:rsid w:val="00406229"/>
    <w:rsid w:val="004523F4"/>
    <w:rsid w:val="005A34A7"/>
    <w:rsid w:val="005D7112"/>
    <w:rsid w:val="00687068"/>
    <w:rsid w:val="00775549"/>
    <w:rsid w:val="0083414E"/>
    <w:rsid w:val="008F253F"/>
    <w:rsid w:val="0094113B"/>
    <w:rsid w:val="009A1BFB"/>
    <w:rsid w:val="00A64B3D"/>
    <w:rsid w:val="00A9190B"/>
    <w:rsid w:val="00AB0574"/>
    <w:rsid w:val="00B11504"/>
    <w:rsid w:val="00B25B4D"/>
    <w:rsid w:val="00B638BD"/>
    <w:rsid w:val="00B96E22"/>
    <w:rsid w:val="00C65172"/>
    <w:rsid w:val="00CD1B51"/>
    <w:rsid w:val="00CE36D1"/>
    <w:rsid w:val="00D14895"/>
    <w:rsid w:val="00D73524"/>
    <w:rsid w:val="00E20126"/>
    <w:rsid w:val="00F62F06"/>
    <w:rsid w:val="00FB0F54"/>
    <w:rsid w:val="00FD1B55"/>
    <w:rsid w:val="00FF6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1014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1189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avonzinner</dc:creator>
  <cp:keywords/>
  <dc:description/>
  <cp:lastModifiedBy>avonzinner</cp:lastModifiedBy>
  <cp:revision>2</cp:revision>
  <dcterms:created xsi:type="dcterms:W3CDTF">2012-04-22T23:53:00Z</dcterms:created>
  <dcterms:modified xsi:type="dcterms:W3CDTF">2012-04-22T23:53:00Z</dcterms:modified>
</cp:coreProperties>
</file>